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5B" w:rsidRDefault="00E86A8B" w:rsidP="00E86A8B">
      <w:pPr>
        <w:jc w:val="center"/>
        <w:rPr>
          <w:rFonts w:ascii="Times New Roman" w:hAnsi="Times New Roman" w:cs="Times New Roman"/>
          <w:sz w:val="32"/>
          <w:szCs w:val="32"/>
        </w:rPr>
      </w:pPr>
      <w:r w:rsidRPr="00E86A8B">
        <w:rPr>
          <w:rFonts w:ascii="Times New Roman" w:hAnsi="Times New Roman" w:cs="Times New Roman"/>
          <w:sz w:val="32"/>
          <w:szCs w:val="32"/>
        </w:rPr>
        <w:t>Community Mass Care and Emergency Assistance</w:t>
      </w:r>
    </w:p>
    <w:p w:rsidR="00E86A8B" w:rsidRPr="00E86A8B" w:rsidRDefault="00E86A8B" w:rsidP="00E86A8B">
      <w:p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 xml:space="preserve">The purpose of this course is to develop foundational knowledge of Mass Care and Emergency Assistance services in the community. It is not “how to” for sheltering. Participants will use this information to build community emergency Action Items and to identify gaps in the community’s program. </w:t>
      </w:r>
    </w:p>
    <w:p w:rsidR="00E86A8B" w:rsidRPr="00E86A8B" w:rsidRDefault="00E86A8B" w:rsidP="00E86A8B">
      <w:p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b/>
          <w:bCs/>
          <w:color w:val="376092"/>
          <w:sz w:val="24"/>
          <w:szCs w:val="24"/>
        </w:rPr>
        <w:t>Background</w:t>
      </w:r>
    </w:p>
    <w:p w:rsidR="00E86A8B" w:rsidRPr="00E86A8B" w:rsidRDefault="00E86A8B" w:rsidP="00E86A8B">
      <w:p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Mass Care and Emergency Assistance (MC/EA) has evolved beyond the traditional sheltering, distribution of emergency supplies, and feeding and now includes:</w:t>
      </w:r>
    </w:p>
    <w:p w:rsidR="00E86A8B" w:rsidRPr="00E86A8B" w:rsidRDefault="00E86A8B" w:rsidP="00E86A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Access and functional needs support</w:t>
      </w:r>
    </w:p>
    <w:p w:rsidR="00E86A8B" w:rsidRPr="00E86A8B" w:rsidRDefault="00E86A8B" w:rsidP="00E86A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Reunification services</w:t>
      </w:r>
    </w:p>
    <w:p w:rsidR="00E86A8B" w:rsidRPr="00E86A8B" w:rsidRDefault="00E86A8B" w:rsidP="00E86A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Evaluation support, and</w:t>
      </w:r>
    </w:p>
    <w:p w:rsidR="00E86A8B" w:rsidRPr="00E86A8B" w:rsidRDefault="00E86A8B" w:rsidP="00E86A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Support to household pets and service animals</w:t>
      </w:r>
    </w:p>
    <w:p w:rsidR="00E86A8B" w:rsidRPr="00E86A8B" w:rsidRDefault="00E86A8B" w:rsidP="00E86A8B">
      <w:p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 xml:space="preserve">These activities are critical in the aftermath of a disaster. By making communities resilient and capable of preparing for and managing Mass Care and Emergency Assistance, the ability of a whole community to respond to and recover from a disaster will be enhanced. </w:t>
      </w:r>
    </w:p>
    <w:p w:rsidR="00E86A8B" w:rsidRPr="00E86A8B" w:rsidRDefault="00E86A8B" w:rsidP="00E86A8B">
      <w:p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This course is designed to provide training for local communities to prepare for and manage this function effectively. The goal is to prepare community agencies, organizations, and businesses to work together to provide Mass Care and Emergency Assistance services to those affected by disasters.</w:t>
      </w:r>
    </w:p>
    <w:p w:rsidR="00E86A8B" w:rsidRPr="00E86A8B" w:rsidRDefault="00E86A8B" w:rsidP="00E86A8B">
      <w:pPr>
        <w:spacing w:before="100" w:beforeAutospacing="1" w:after="100" w:afterAutospacing="1" w:line="240" w:lineRule="auto"/>
        <w:rPr>
          <w:rFonts w:ascii="Calibri" w:eastAsia="Times New Roman" w:hAnsi="Calibri" w:cs="Times New Roman"/>
          <w:b/>
          <w:bCs/>
          <w:color w:val="365F91"/>
          <w:sz w:val="24"/>
          <w:szCs w:val="24"/>
        </w:rPr>
      </w:pPr>
      <w:r w:rsidRPr="00E86A8B">
        <w:rPr>
          <w:rFonts w:ascii="Calibri" w:eastAsia="Times New Roman" w:hAnsi="Calibri" w:cs="Times New Roman"/>
          <w:b/>
          <w:bCs/>
          <w:color w:val="365F91"/>
          <w:sz w:val="24"/>
          <w:szCs w:val="24"/>
        </w:rPr>
        <w:t>Objectives</w:t>
      </w:r>
    </w:p>
    <w:p w:rsidR="00E86A8B" w:rsidRPr="00E86A8B" w:rsidRDefault="00E86A8B" w:rsidP="00E86A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Define the four primary Mass Care and Emergency Assistance services as discussed in this course.</w:t>
      </w:r>
    </w:p>
    <w:p w:rsidR="00E86A8B" w:rsidRPr="00E86A8B" w:rsidRDefault="00E86A8B" w:rsidP="00E86A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Describe how to determine your community’s Mass Care and Emergency Assistance service resource requirements.</w:t>
      </w:r>
    </w:p>
    <w:p w:rsidR="00E86A8B" w:rsidRPr="00E86A8B" w:rsidRDefault="00E86A8B" w:rsidP="00E86A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Identify providers that exist in your community or can be called upon from a nearby community to meet the requirements for Mass Care and Emergency Assistance.</w:t>
      </w:r>
    </w:p>
    <w:p w:rsidR="00E86A8B" w:rsidRPr="00E86A8B" w:rsidRDefault="00E86A8B" w:rsidP="00E86A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Name planning and operational actions that can affect how services will be provided.</w:t>
      </w:r>
    </w:p>
    <w:p w:rsidR="00E86A8B" w:rsidRPr="00E86A8B" w:rsidRDefault="00E86A8B" w:rsidP="00E86A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sz w:val="24"/>
          <w:szCs w:val="24"/>
        </w:rPr>
        <w:t>List Action Items to utilize resources and providers to meet Mass Care and Emergency Assistance requirements in your community.</w:t>
      </w:r>
    </w:p>
    <w:p w:rsidR="00E86A8B" w:rsidRPr="00E86A8B" w:rsidRDefault="00E86A8B" w:rsidP="00E86A8B">
      <w:p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b/>
          <w:bCs/>
          <w:color w:val="365F91"/>
          <w:sz w:val="24"/>
          <w:szCs w:val="24"/>
        </w:rPr>
        <w:t>Target Audience</w:t>
      </w:r>
      <w:r>
        <w:rPr>
          <w:rFonts w:ascii="Calibri" w:eastAsia="Times New Roman" w:hAnsi="Calibri" w:cs="Times New Roman"/>
          <w:b/>
          <w:bCs/>
          <w:color w:val="365F91"/>
          <w:sz w:val="24"/>
          <w:szCs w:val="24"/>
        </w:rPr>
        <w:br/>
      </w:r>
      <w:r>
        <w:rPr>
          <w:rFonts w:ascii="Calibri" w:eastAsia="Times New Roman" w:hAnsi="Calibri" w:cs="Times New Roman"/>
          <w:b/>
          <w:bCs/>
          <w:color w:val="365F91"/>
          <w:sz w:val="24"/>
          <w:szCs w:val="24"/>
        </w:rPr>
        <w:br/>
      </w:r>
      <w:r w:rsidRPr="00E86A8B">
        <w:rPr>
          <w:rFonts w:ascii="Calibri" w:eastAsia="Times New Roman" w:hAnsi="Calibri" w:cs="Times New Roman"/>
          <w:sz w:val="24"/>
          <w:szCs w:val="24"/>
        </w:rPr>
        <w:t>This course is intended for community agencies, Non-Governmental Organizations, and private sector organizations that will collaborate to provide the Mass Care and Emergency Assistance.</w:t>
      </w:r>
    </w:p>
    <w:p w:rsidR="00E86A8B" w:rsidRPr="00E86A8B" w:rsidRDefault="00E86A8B" w:rsidP="00E86A8B">
      <w:pPr>
        <w:spacing w:before="100" w:beforeAutospacing="1" w:after="100" w:afterAutospacing="1" w:line="240" w:lineRule="auto"/>
        <w:rPr>
          <w:rFonts w:ascii="Times New Roman" w:eastAsia="Times New Roman" w:hAnsi="Times New Roman" w:cs="Times New Roman"/>
          <w:sz w:val="24"/>
          <w:szCs w:val="24"/>
        </w:rPr>
      </w:pPr>
      <w:r w:rsidRPr="00E86A8B">
        <w:rPr>
          <w:rFonts w:ascii="Calibri" w:eastAsia="Times New Roman" w:hAnsi="Calibri" w:cs="Times New Roman"/>
          <w:b/>
          <w:bCs/>
          <w:color w:val="365F91"/>
          <w:sz w:val="24"/>
          <w:szCs w:val="24"/>
        </w:rPr>
        <w:t>Requirements</w:t>
      </w:r>
      <w:r>
        <w:rPr>
          <w:rFonts w:ascii="Calibri" w:eastAsia="Times New Roman" w:hAnsi="Calibri" w:cs="Times New Roman"/>
          <w:b/>
          <w:bCs/>
          <w:color w:val="365F91"/>
          <w:sz w:val="24"/>
          <w:szCs w:val="24"/>
        </w:rPr>
        <w:br/>
      </w:r>
      <w:r>
        <w:rPr>
          <w:rFonts w:ascii="Calibri" w:eastAsia="Times New Roman" w:hAnsi="Calibri" w:cs="Times New Roman"/>
          <w:b/>
          <w:bCs/>
          <w:color w:val="365F91"/>
          <w:sz w:val="24"/>
          <w:szCs w:val="24"/>
        </w:rPr>
        <w:br/>
      </w:r>
      <w:r w:rsidRPr="00E86A8B">
        <w:rPr>
          <w:rFonts w:ascii="Calibri" w:eastAsia="Times New Roman" w:hAnsi="Calibri" w:cs="Times New Roman"/>
          <w:sz w:val="24"/>
          <w:szCs w:val="24"/>
        </w:rPr>
        <w:t>No required prerequisites.</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103"/>
        <w:gridCol w:w="3773"/>
      </w:tblGrid>
      <w:tr w:rsidR="00E86A8B" w:rsidRPr="00E86A8B" w:rsidTr="00E86A8B">
        <w:trPr>
          <w:tblCellSpacing w:w="0" w:type="dxa"/>
        </w:trPr>
        <w:tc>
          <w:tcPr>
            <w:tcW w:w="2103" w:type="dxa"/>
            <w:hideMark/>
          </w:tcPr>
          <w:p w:rsidR="00E86A8B" w:rsidRPr="00E86A8B" w:rsidRDefault="00E86A8B" w:rsidP="00E86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Pr="00E86A8B">
              <w:rPr>
                <w:rFonts w:ascii="Times New Roman" w:eastAsia="Times New Roman" w:hAnsi="Times New Roman" w:cs="Times New Roman"/>
                <w:sz w:val="24"/>
                <w:szCs w:val="24"/>
              </w:rPr>
              <w:t xml:space="preserve">ubject Area(s): </w:t>
            </w:r>
          </w:p>
        </w:tc>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03"/>
            </w:tblGrid>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Partnerships </w:t>
                  </w:r>
                </w:p>
              </w:tc>
            </w:tr>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Policy / Planning </w:t>
                  </w:r>
                </w:p>
              </w:tc>
            </w:tr>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Other </w:t>
                  </w:r>
                </w:p>
              </w:tc>
            </w:tr>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Terrorism / Emergency Readiness </w:t>
                  </w:r>
                </w:p>
              </w:tc>
            </w:tr>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Emergency Management </w:t>
                  </w:r>
                </w:p>
              </w:tc>
            </w:tr>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Volunteering </w:t>
                  </w:r>
                </w:p>
              </w:tc>
            </w:tr>
          </w:tbl>
          <w:p w:rsidR="00E86A8B" w:rsidRPr="00E86A8B" w:rsidRDefault="00E86A8B" w:rsidP="00E86A8B">
            <w:pPr>
              <w:spacing w:after="0" w:line="240" w:lineRule="auto"/>
              <w:rPr>
                <w:rFonts w:ascii="Times New Roman" w:eastAsia="Times New Roman" w:hAnsi="Times New Roman" w:cs="Times New Roman"/>
                <w:sz w:val="24"/>
                <w:szCs w:val="24"/>
              </w:rPr>
            </w:pPr>
          </w:p>
        </w:tc>
      </w:tr>
      <w:tr w:rsidR="00E86A8B" w:rsidRPr="00E86A8B" w:rsidTr="00E86A8B">
        <w:trPr>
          <w:tblCellSpacing w:w="0" w:type="dxa"/>
        </w:trPr>
        <w:tc>
          <w:tcPr>
            <w:tcW w:w="2103" w:type="dxa"/>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Audience(s): </w:t>
            </w:r>
          </w:p>
        </w:tc>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36"/>
            </w:tblGrid>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Other </w:t>
                  </w:r>
                </w:p>
              </w:tc>
            </w:tr>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Emergency Management </w:t>
                  </w:r>
                </w:p>
              </w:tc>
            </w:tr>
          </w:tbl>
          <w:p w:rsidR="00E86A8B" w:rsidRPr="00E86A8B" w:rsidRDefault="00E86A8B" w:rsidP="00E86A8B">
            <w:pPr>
              <w:spacing w:after="0" w:line="240" w:lineRule="auto"/>
              <w:rPr>
                <w:rFonts w:ascii="Times New Roman" w:eastAsia="Times New Roman" w:hAnsi="Times New Roman" w:cs="Times New Roman"/>
                <w:sz w:val="24"/>
                <w:szCs w:val="24"/>
              </w:rPr>
            </w:pPr>
          </w:p>
        </w:tc>
      </w:tr>
      <w:tr w:rsidR="00E86A8B" w:rsidRPr="00E86A8B" w:rsidTr="00E86A8B">
        <w:trPr>
          <w:tblCellSpacing w:w="0" w:type="dxa"/>
        </w:trPr>
        <w:tc>
          <w:tcPr>
            <w:tcW w:w="2103" w:type="dxa"/>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Background/Role(s): </w:t>
            </w:r>
          </w:p>
        </w:tc>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83"/>
            </w:tblGrid>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Administrative Support Staff </w:t>
                  </w:r>
                </w:p>
              </w:tc>
            </w:tr>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Administrators / Directors / Managers </w:t>
                  </w:r>
                </w:p>
              </w:tc>
            </w:tr>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General / Field / Frontline Staff </w:t>
                  </w:r>
                </w:p>
              </w:tc>
            </w:tr>
            <w:tr w:rsidR="00E86A8B" w:rsidRPr="00E86A8B">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Volunteer</w:t>
                  </w:r>
                </w:p>
              </w:tc>
            </w:tr>
          </w:tbl>
          <w:p w:rsidR="00E86A8B" w:rsidRPr="00E86A8B" w:rsidRDefault="00E86A8B" w:rsidP="00E86A8B">
            <w:pPr>
              <w:spacing w:after="0" w:line="240" w:lineRule="auto"/>
              <w:rPr>
                <w:rFonts w:ascii="Times New Roman" w:eastAsia="Times New Roman" w:hAnsi="Times New Roman" w:cs="Times New Roman"/>
                <w:sz w:val="24"/>
                <w:szCs w:val="24"/>
              </w:rPr>
            </w:pPr>
          </w:p>
        </w:tc>
      </w:tr>
      <w:tr w:rsidR="00E86A8B" w:rsidRPr="00E86A8B" w:rsidTr="00E86A8B">
        <w:trPr>
          <w:tblCellSpacing w:w="0" w:type="dxa"/>
        </w:trPr>
        <w:tc>
          <w:tcPr>
            <w:tcW w:w="2103" w:type="dxa"/>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 xml:space="preserve">Course Level: </w:t>
            </w:r>
          </w:p>
        </w:tc>
        <w:tc>
          <w:tcPr>
            <w:tcW w:w="0" w:type="auto"/>
            <w:vAlign w:val="center"/>
            <w:hideMark/>
          </w:tcPr>
          <w:p w:rsidR="00E86A8B" w:rsidRPr="00E86A8B" w:rsidRDefault="00E86A8B" w:rsidP="00E86A8B">
            <w:pPr>
              <w:spacing w:after="0" w:line="240" w:lineRule="auto"/>
              <w:rPr>
                <w:rFonts w:ascii="Times New Roman" w:eastAsia="Times New Roman" w:hAnsi="Times New Roman" w:cs="Times New Roman"/>
                <w:sz w:val="24"/>
                <w:szCs w:val="24"/>
              </w:rPr>
            </w:pPr>
            <w:r w:rsidRPr="00E86A8B">
              <w:rPr>
                <w:rFonts w:ascii="Times New Roman" w:eastAsia="Times New Roman" w:hAnsi="Times New Roman" w:cs="Times New Roman"/>
                <w:sz w:val="24"/>
                <w:szCs w:val="24"/>
              </w:rPr>
              <w:t>Introductory</w:t>
            </w:r>
          </w:p>
        </w:tc>
      </w:tr>
    </w:tbl>
    <w:p w:rsidR="00E86A8B" w:rsidRPr="00E86A8B" w:rsidRDefault="00E86A8B" w:rsidP="00E86A8B">
      <w:pPr>
        <w:rPr>
          <w:rFonts w:ascii="Times New Roman" w:hAnsi="Times New Roman" w:cs="Times New Roman"/>
          <w:sz w:val="24"/>
          <w:szCs w:val="24"/>
        </w:rPr>
      </w:pPr>
      <w:bookmarkStart w:id="0" w:name="_GoBack"/>
      <w:bookmarkEnd w:id="0"/>
    </w:p>
    <w:sectPr w:rsidR="00E86A8B" w:rsidRPr="00E86A8B" w:rsidSect="00E86A8B">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D39"/>
    <w:multiLevelType w:val="multilevel"/>
    <w:tmpl w:val="7C16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238EC"/>
    <w:multiLevelType w:val="multilevel"/>
    <w:tmpl w:val="0F06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5257A"/>
    <w:multiLevelType w:val="multilevel"/>
    <w:tmpl w:val="D18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2E69C0"/>
    <w:multiLevelType w:val="multilevel"/>
    <w:tmpl w:val="8D9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8B"/>
    <w:rsid w:val="000F0F5B"/>
    <w:rsid w:val="00E8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B65ED-9FD2-4B2D-B71B-54D7F1A1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86A8B"/>
  </w:style>
  <w:style w:type="paragraph" w:styleId="NormalWeb">
    <w:name w:val="Normal (Web)"/>
    <w:basedOn w:val="Normal"/>
    <w:uiPriority w:val="99"/>
    <w:semiHidden/>
    <w:unhideWhenUsed/>
    <w:rsid w:val="00E86A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A8B"/>
    <w:rPr>
      <w:color w:val="0000FF"/>
      <w:u w:val="single"/>
    </w:rPr>
  </w:style>
  <w:style w:type="character" w:customStyle="1" w:styleId="normalbold">
    <w:name w:val="normalbold"/>
    <w:basedOn w:val="DefaultParagraphFont"/>
    <w:rsid w:val="00E8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2227">
      <w:bodyDiv w:val="1"/>
      <w:marLeft w:val="0"/>
      <w:marRight w:val="0"/>
      <w:marTop w:val="0"/>
      <w:marBottom w:val="0"/>
      <w:divBdr>
        <w:top w:val="none" w:sz="0" w:space="0" w:color="auto"/>
        <w:left w:val="none" w:sz="0" w:space="0" w:color="auto"/>
        <w:bottom w:val="none" w:sz="0" w:space="0" w:color="auto"/>
        <w:right w:val="none" w:sz="0" w:space="0" w:color="auto"/>
      </w:divBdr>
    </w:div>
    <w:div w:id="258412650">
      <w:bodyDiv w:val="1"/>
      <w:marLeft w:val="0"/>
      <w:marRight w:val="0"/>
      <w:marTop w:val="0"/>
      <w:marBottom w:val="0"/>
      <w:divBdr>
        <w:top w:val="none" w:sz="0" w:space="0" w:color="auto"/>
        <w:left w:val="none" w:sz="0" w:space="0" w:color="auto"/>
        <w:bottom w:val="none" w:sz="0" w:space="0" w:color="auto"/>
        <w:right w:val="none" w:sz="0" w:space="0" w:color="auto"/>
      </w:divBdr>
    </w:div>
    <w:div w:id="515653698">
      <w:bodyDiv w:val="1"/>
      <w:marLeft w:val="0"/>
      <w:marRight w:val="0"/>
      <w:marTop w:val="0"/>
      <w:marBottom w:val="0"/>
      <w:divBdr>
        <w:top w:val="none" w:sz="0" w:space="0" w:color="auto"/>
        <w:left w:val="none" w:sz="0" w:space="0" w:color="auto"/>
        <w:bottom w:val="none" w:sz="0" w:space="0" w:color="auto"/>
        <w:right w:val="none" w:sz="0" w:space="0" w:color="auto"/>
      </w:divBdr>
    </w:div>
    <w:div w:id="641353793">
      <w:bodyDiv w:val="1"/>
      <w:marLeft w:val="0"/>
      <w:marRight w:val="0"/>
      <w:marTop w:val="0"/>
      <w:marBottom w:val="0"/>
      <w:divBdr>
        <w:top w:val="none" w:sz="0" w:space="0" w:color="auto"/>
        <w:left w:val="none" w:sz="0" w:space="0" w:color="auto"/>
        <w:bottom w:val="none" w:sz="0" w:space="0" w:color="auto"/>
        <w:right w:val="none" w:sz="0" w:space="0" w:color="auto"/>
      </w:divBdr>
    </w:div>
    <w:div w:id="1709063089">
      <w:bodyDiv w:val="1"/>
      <w:marLeft w:val="0"/>
      <w:marRight w:val="0"/>
      <w:marTop w:val="0"/>
      <w:marBottom w:val="0"/>
      <w:divBdr>
        <w:top w:val="none" w:sz="0" w:space="0" w:color="auto"/>
        <w:left w:val="none" w:sz="0" w:space="0" w:color="auto"/>
        <w:bottom w:val="none" w:sz="0" w:space="0" w:color="auto"/>
        <w:right w:val="none" w:sz="0" w:space="0" w:color="auto"/>
      </w:divBdr>
    </w:div>
    <w:div w:id="19997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brianjwooll@gmail.com</dc:creator>
  <cp:keywords/>
  <dc:description/>
  <cp:lastModifiedBy>brianjwooll@gmail.com</cp:lastModifiedBy>
  <cp:revision>1</cp:revision>
  <dcterms:created xsi:type="dcterms:W3CDTF">2017-02-09T16:49:00Z</dcterms:created>
  <dcterms:modified xsi:type="dcterms:W3CDTF">2017-02-09T16:57:00Z</dcterms:modified>
</cp:coreProperties>
</file>