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03C3" w14:textId="77777777" w:rsidR="00F966F1" w:rsidRPr="00962F65" w:rsidRDefault="00F966F1" w:rsidP="00F966F1">
      <w:pPr>
        <w:spacing w:after="0"/>
        <w:rPr>
          <w:b/>
          <w:sz w:val="27"/>
          <w:szCs w:val="27"/>
        </w:rPr>
      </w:pPr>
      <w:r w:rsidRPr="00962F65">
        <w:rPr>
          <w:b/>
          <w:sz w:val="27"/>
          <w:szCs w:val="27"/>
        </w:rPr>
        <w:t>School Community Council</w:t>
      </w:r>
      <w:r w:rsidR="00351529" w:rsidRPr="00962F65">
        <w:rPr>
          <w:b/>
          <w:sz w:val="27"/>
          <w:szCs w:val="27"/>
        </w:rPr>
        <w:t xml:space="preserve"> and Charter Trust Lands Council</w:t>
      </w:r>
      <w:r w:rsidR="00BB5D39" w:rsidRPr="00962F65">
        <w:rPr>
          <w:b/>
          <w:sz w:val="27"/>
          <w:szCs w:val="27"/>
        </w:rPr>
        <w:t>*</w:t>
      </w:r>
      <w:r w:rsidRPr="00962F65">
        <w:rPr>
          <w:b/>
          <w:sz w:val="27"/>
          <w:szCs w:val="27"/>
        </w:rPr>
        <w:t xml:space="preserve"> Information</w:t>
      </w:r>
    </w:p>
    <w:p w14:paraId="47972F60" w14:textId="77777777" w:rsidR="00F966F1" w:rsidRPr="00962F65" w:rsidRDefault="00F966F1" w:rsidP="00F966F1">
      <w:pPr>
        <w:spacing w:after="0"/>
        <w:rPr>
          <w:b/>
          <w:sz w:val="27"/>
          <w:szCs w:val="27"/>
        </w:rPr>
      </w:pPr>
      <w:r w:rsidRPr="00962F65">
        <w:rPr>
          <w:b/>
          <w:sz w:val="27"/>
          <w:szCs w:val="27"/>
        </w:rPr>
        <w:t>For School Websites</w:t>
      </w:r>
    </w:p>
    <w:p w14:paraId="61032C2E" w14:textId="4065728B" w:rsidR="00640B1A" w:rsidRPr="00962F65" w:rsidRDefault="00945D94" w:rsidP="00F966F1">
      <w:p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 xml:space="preserve">Effective </w:t>
      </w:r>
      <w:r w:rsidR="00962F65" w:rsidRPr="00962F65">
        <w:rPr>
          <w:sz w:val="21"/>
          <w:szCs w:val="21"/>
        </w:rPr>
        <w:t>February 2020</w:t>
      </w:r>
    </w:p>
    <w:p w14:paraId="0EE80994" w14:textId="77777777" w:rsidR="00962F65" w:rsidRPr="00962F65" w:rsidRDefault="00962F65" w:rsidP="00F966F1">
      <w:pPr>
        <w:spacing w:after="0"/>
        <w:rPr>
          <w:sz w:val="21"/>
          <w:szCs w:val="21"/>
        </w:rPr>
      </w:pPr>
    </w:p>
    <w:p w14:paraId="51C2CB68" w14:textId="77777777" w:rsidR="00F966F1" w:rsidRPr="00962F65" w:rsidRDefault="00625267" w:rsidP="00F966F1">
      <w:p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On or before October</w:t>
      </w:r>
      <w:r w:rsidR="00787C11" w:rsidRPr="00962F65">
        <w:rPr>
          <w:sz w:val="21"/>
          <w:szCs w:val="21"/>
        </w:rPr>
        <w:t xml:space="preserve"> 20</w:t>
      </w:r>
      <w:r w:rsidR="007641EE" w:rsidRPr="00962F65">
        <w:rPr>
          <w:sz w:val="21"/>
          <w:szCs w:val="21"/>
          <w:vertAlign w:val="superscript"/>
        </w:rPr>
        <w:t>th</w:t>
      </w:r>
      <w:r w:rsidR="007641EE" w:rsidRPr="00962F65">
        <w:rPr>
          <w:sz w:val="21"/>
          <w:szCs w:val="21"/>
        </w:rPr>
        <w:t>:</w:t>
      </w:r>
    </w:p>
    <w:p w14:paraId="390247CC" w14:textId="77777777" w:rsidR="00C91B15" w:rsidRPr="00962F65" w:rsidRDefault="00F966F1" w:rsidP="00F966F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Council member</w:t>
      </w:r>
      <w:r w:rsidR="00640B1A" w:rsidRPr="00962F65">
        <w:rPr>
          <w:sz w:val="21"/>
          <w:szCs w:val="21"/>
        </w:rPr>
        <w:t xml:space="preserve"> names</w:t>
      </w:r>
      <w:r w:rsidRPr="00962F65">
        <w:rPr>
          <w:sz w:val="21"/>
          <w:szCs w:val="21"/>
        </w:rPr>
        <w:t xml:space="preserve"> with a</w:t>
      </w:r>
      <w:r w:rsidR="00C958D7" w:rsidRPr="00962F65">
        <w:rPr>
          <w:sz w:val="21"/>
          <w:szCs w:val="21"/>
        </w:rPr>
        <w:t xml:space="preserve"> direct</w:t>
      </w:r>
      <w:r w:rsidRPr="00962F65">
        <w:rPr>
          <w:sz w:val="21"/>
          <w:szCs w:val="21"/>
        </w:rPr>
        <w:t xml:space="preserve"> email, phone number or both</w:t>
      </w:r>
    </w:p>
    <w:p w14:paraId="27892FFB" w14:textId="77777777" w:rsidR="00F966F1" w:rsidRPr="00962F65" w:rsidRDefault="00640B1A" w:rsidP="00C91B15">
      <w:pPr>
        <w:pStyle w:val="ListParagraph"/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(T</w:t>
      </w:r>
      <w:r w:rsidR="0053718B" w:rsidRPr="00962F65">
        <w:rPr>
          <w:sz w:val="21"/>
          <w:szCs w:val="21"/>
        </w:rPr>
        <w:t>he school email or phone numbers are not acceptable</w:t>
      </w:r>
      <w:r w:rsidR="00C958D7" w:rsidRPr="00962F65">
        <w:rPr>
          <w:sz w:val="21"/>
          <w:szCs w:val="21"/>
        </w:rPr>
        <w:t xml:space="preserve"> for parent members</w:t>
      </w:r>
      <w:r w:rsidRPr="00962F65">
        <w:rPr>
          <w:sz w:val="21"/>
          <w:szCs w:val="21"/>
        </w:rPr>
        <w:t>.)</w:t>
      </w:r>
    </w:p>
    <w:p w14:paraId="550285FA" w14:textId="77777777" w:rsidR="00F966F1" w:rsidRPr="00962F65" w:rsidRDefault="00F966F1" w:rsidP="00F966F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 xml:space="preserve">Proposed meeting schedule for the </w:t>
      </w:r>
      <w:r w:rsidR="00640B1A" w:rsidRPr="00962F65">
        <w:rPr>
          <w:sz w:val="21"/>
          <w:szCs w:val="21"/>
        </w:rPr>
        <w:t xml:space="preserve">school </w:t>
      </w:r>
      <w:r w:rsidRPr="00962F65">
        <w:rPr>
          <w:sz w:val="21"/>
          <w:szCs w:val="21"/>
        </w:rPr>
        <w:t>year</w:t>
      </w:r>
    </w:p>
    <w:p w14:paraId="5CDAA0D5" w14:textId="4FA88781" w:rsidR="007641EE" w:rsidRPr="00962F65" w:rsidRDefault="007641EE" w:rsidP="007641EE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A report to parents on how the School LAND Trust Program funds were used in the prior year and what was accomplished for students</w:t>
      </w:r>
      <w:r w:rsidR="00962F65" w:rsidRPr="00962F65">
        <w:rPr>
          <w:sz w:val="21"/>
          <w:szCs w:val="21"/>
        </w:rPr>
        <w:t>*</w:t>
      </w:r>
    </w:p>
    <w:p w14:paraId="4A59037D" w14:textId="68E107BF" w:rsidR="00EA0F64" w:rsidRPr="00962F65" w:rsidRDefault="00945D94" w:rsidP="00EA0F64">
      <w:pPr>
        <w:spacing w:after="0"/>
        <w:rPr>
          <w:b/>
          <w:sz w:val="21"/>
          <w:szCs w:val="21"/>
        </w:rPr>
      </w:pPr>
      <w:r w:rsidRPr="00962F65">
        <w:rPr>
          <w:b/>
          <w:sz w:val="21"/>
          <w:szCs w:val="21"/>
        </w:rPr>
        <w:t>53G-7-120</w:t>
      </w:r>
      <w:r w:rsidR="00962F65" w:rsidRPr="00962F65">
        <w:rPr>
          <w:b/>
          <w:sz w:val="21"/>
          <w:szCs w:val="21"/>
        </w:rPr>
        <w:t>3</w:t>
      </w:r>
      <w:r w:rsidR="00EA0F64" w:rsidRPr="00962F65">
        <w:rPr>
          <w:b/>
          <w:sz w:val="21"/>
          <w:szCs w:val="21"/>
        </w:rPr>
        <w:t>(6)</w:t>
      </w:r>
      <w:r w:rsidR="00BB5D39" w:rsidRPr="00962F65">
        <w:rPr>
          <w:b/>
          <w:sz w:val="21"/>
          <w:szCs w:val="21"/>
        </w:rPr>
        <w:t xml:space="preserve"> </w:t>
      </w:r>
      <w:r w:rsidR="00EA0F64" w:rsidRPr="00962F65">
        <w:rPr>
          <w:b/>
          <w:sz w:val="21"/>
          <w:szCs w:val="21"/>
        </w:rPr>
        <w:t>School Community Councils and Charter Trust Lands Councils</w:t>
      </w:r>
    </w:p>
    <w:p w14:paraId="53E7B2C4" w14:textId="77777777" w:rsidR="00F966F1" w:rsidRPr="00962F65" w:rsidRDefault="00F966F1" w:rsidP="00F966F1">
      <w:pPr>
        <w:spacing w:after="0"/>
        <w:rPr>
          <w:sz w:val="21"/>
          <w:szCs w:val="21"/>
        </w:rPr>
      </w:pPr>
    </w:p>
    <w:p w14:paraId="7AC1F9AB" w14:textId="77777777" w:rsidR="00F966F1" w:rsidRPr="00962F65" w:rsidRDefault="00F966F1" w:rsidP="00F966F1">
      <w:p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At least one week before each school community counci</w:t>
      </w:r>
      <w:r w:rsidR="00F66F51" w:rsidRPr="00962F65">
        <w:rPr>
          <w:sz w:val="21"/>
          <w:szCs w:val="21"/>
        </w:rPr>
        <w:t xml:space="preserve">l </w:t>
      </w:r>
      <w:r w:rsidRPr="00962F65">
        <w:rPr>
          <w:sz w:val="21"/>
          <w:szCs w:val="21"/>
        </w:rPr>
        <w:t>meeting:</w:t>
      </w:r>
    </w:p>
    <w:p w14:paraId="7E94079C" w14:textId="77777777" w:rsidR="00F966F1" w:rsidRPr="00962F65" w:rsidRDefault="00F966F1" w:rsidP="00F966F1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Notice of the time, place and date of the meeting</w:t>
      </w:r>
    </w:p>
    <w:p w14:paraId="0FF4DA7E" w14:textId="77777777" w:rsidR="00F966F1" w:rsidRPr="00962F65" w:rsidRDefault="00F966F1" w:rsidP="00F966F1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Meeting agenda</w:t>
      </w:r>
    </w:p>
    <w:p w14:paraId="3F6EE020" w14:textId="77777777" w:rsidR="00F966F1" w:rsidRPr="00962F65" w:rsidRDefault="00F966F1" w:rsidP="00F966F1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Draft minutes of the previous meeting</w:t>
      </w:r>
    </w:p>
    <w:p w14:paraId="1B9908FD" w14:textId="5862AF4C" w:rsidR="00351529" w:rsidRPr="00962F65" w:rsidRDefault="00945D94" w:rsidP="00351529">
      <w:pPr>
        <w:spacing w:after="0"/>
        <w:rPr>
          <w:b/>
          <w:sz w:val="21"/>
          <w:szCs w:val="21"/>
        </w:rPr>
      </w:pPr>
      <w:r w:rsidRPr="00962F65">
        <w:rPr>
          <w:b/>
          <w:sz w:val="21"/>
          <w:szCs w:val="21"/>
        </w:rPr>
        <w:t>53G-7-120</w:t>
      </w:r>
      <w:r w:rsidR="00962F65" w:rsidRPr="00962F65">
        <w:rPr>
          <w:b/>
          <w:sz w:val="21"/>
          <w:szCs w:val="21"/>
        </w:rPr>
        <w:t>3</w:t>
      </w:r>
      <w:r w:rsidR="00351529" w:rsidRPr="00962F65">
        <w:rPr>
          <w:b/>
          <w:sz w:val="21"/>
          <w:szCs w:val="21"/>
        </w:rPr>
        <w:t>(5)</w:t>
      </w:r>
      <w:r w:rsidR="00BB5D39" w:rsidRPr="00962F65">
        <w:rPr>
          <w:b/>
          <w:sz w:val="21"/>
          <w:szCs w:val="21"/>
        </w:rPr>
        <w:t xml:space="preserve"> </w:t>
      </w:r>
      <w:r w:rsidR="00351529" w:rsidRPr="00962F65">
        <w:rPr>
          <w:b/>
          <w:sz w:val="21"/>
          <w:szCs w:val="21"/>
        </w:rPr>
        <w:t>School Community Councils and Charter Trust Lands Councils</w:t>
      </w:r>
    </w:p>
    <w:p w14:paraId="58FA91D3" w14:textId="77777777" w:rsidR="00351529" w:rsidRPr="00962F65" w:rsidRDefault="00351529" w:rsidP="00351529">
      <w:pPr>
        <w:spacing w:after="0"/>
        <w:rPr>
          <w:sz w:val="21"/>
          <w:szCs w:val="21"/>
        </w:rPr>
      </w:pPr>
    </w:p>
    <w:p w14:paraId="7944F638" w14:textId="49B32455" w:rsidR="00AA6BA2" w:rsidRPr="00962F65" w:rsidRDefault="00F966F1" w:rsidP="00F966F1">
      <w:p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These items should always be on the website:</w:t>
      </w:r>
      <w:r w:rsidR="00AA6BA2" w:rsidRPr="00962F65">
        <w:rPr>
          <w:sz w:val="21"/>
          <w:szCs w:val="21"/>
        </w:rPr>
        <w:tab/>
      </w:r>
    </w:p>
    <w:p w14:paraId="1C870875" w14:textId="7885B0EF" w:rsidR="00F966F1" w:rsidRPr="00962F65" w:rsidRDefault="00F966F1" w:rsidP="00F966F1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Opportunities provided to parents by serving on the school community council and how parents can directly influence the expendi</w:t>
      </w:r>
      <w:r w:rsidR="00C91B15" w:rsidRPr="00962F65">
        <w:rPr>
          <w:sz w:val="21"/>
          <w:szCs w:val="21"/>
        </w:rPr>
        <w:t>ture of School LAND Trust funds</w:t>
      </w:r>
    </w:p>
    <w:p w14:paraId="035C3032" w14:textId="77777777" w:rsidR="00EA0F64" w:rsidRPr="00962F65" w:rsidRDefault="00F966F1" w:rsidP="00F966F1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Doll</w:t>
      </w:r>
      <w:r w:rsidR="007641EE" w:rsidRPr="00962F65">
        <w:rPr>
          <w:sz w:val="21"/>
          <w:szCs w:val="21"/>
        </w:rPr>
        <w:t xml:space="preserve">ar amounts received </w:t>
      </w:r>
      <w:r w:rsidR="00872E75" w:rsidRPr="00962F65">
        <w:rPr>
          <w:sz w:val="21"/>
          <w:szCs w:val="21"/>
        </w:rPr>
        <w:t xml:space="preserve">by the school </w:t>
      </w:r>
      <w:r w:rsidR="007641EE" w:rsidRPr="00962F65">
        <w:rPr>
          <w:sz w:val="21"/>
          <w:szCs w:val="21"/>
        </w:rPr>
        <w:t xml:space="preserve">each year </w:t>
      </w:r>
      <w:r w:rsidR="00C91B15" w:rsidRPr="00962F65">
        <w:rPr>
          <w:sz w:val="21"/>
          <w:szCs w:val="21"/>
        </w:rPr>
        <w:t>through the program</w:t>
      </w:r>
    </w:p>
    <w:p w14:paraId="02B1B0C8" w14:textId="0FB32D2B" w:rsidR="00C91B15" w:rsidRPr="00962F65" w:rsidRDefault="00EA0F64" w:rsidP="00EA0F64">
      <w:pPr>
        <w:spacing w:after="0"/>
        <w:rPr>
          <w:b/>
          <w:sz w:val="21"/>
          <w:szCs w:val="21"/>
        </w:rPr>
      </w:pPr>
      <w:r w:rsidRPr="00962F65">
        <w:rPr>
          <w:b/>
          <w:sz w:val="21"/>
          <w:szCs w:val="21"/>
        </w:rPr>
        <w:t>277-491-4(</w:t>
      </w:r>
      <w:r w:rsidR="00351529" w:rsidRPr="00962F65">
        <w:rPr>
          <w:b/>
          <w:sz w:val="21"/>
          <w:szCs w:val="21"/>
        </w:rPr>
        <w:t>2)</w:t>
      </w:r>
      <w:r w:rsidR="00BB5D39" w:rsidRPr="00962F65">
        <w:rPr>
          <w:b/>
          <w:sz w:val="21"/>
          <w:szCs w:val="21"/>
        </w:rPr>
        <w:t xml:space="preserve"> </w:t>
      </w:r>
      <w:r w:rsidR="00351529" w:rsidRPr="00962F65">
        <w:rPr>
          <w:b/>
          <w:sz w:val="21"/>
          <w:szCs w:val="21"/>
        </w:rPr>
        <w:t>School Community Councils</w:t>
      </w:r>
    </w:p>
    <w:p w14:paraId="1B267200" w14:textId="30F1C0B2" w:rsidR="00962F65" w:rsidRPr="00962F65" w:rsidRDefault="00962F65" w:rsidP="00962F65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The school’s Teacher and Student Success Plan</w:t>
      </w:r>
      <w:r>
        <w:rPr>
          <w:sz w:val="21"/>
          <w:szCs w:val="21"/>
        </w:rPr>
        <w:t>*</w:t>
      </w:r>
    </w:p>
    <w:p w14:paraId="12F53F81" w14:textId="217CEE49" w:rsidR="00962F65" w:rsidRPr="00962F65" w:rsidRDefault="00962F65" w:rsidP="00962F65">
      <w:pPr>
        <w:spacing w:after="0"/>
        <w:rPr>
          <w:b/>
          <w:bCs/>
          <w:sz w:val="21"/>
          <w:szCs w:val="21"/>
        </w:rPr>
      </w:pPr>
      <w:r w:rsidRPr="00962F65">
        <w:rPr>
          <w:b/>
          <w:bCs/>
          <w:sz w:val="21"/>
          <w:szCs w:val="21"/>
        </w:rPr>
        <w:t>53G-7-1304</w:t>
      </w:r>
      <w:r w:rsidRPr="00962F65">
        <w:rPr>
          <w:b/>
          <w:sz w:val="21"/>
          <w:szCs w:val="21"/>
        </w:rPr>
        <w:t xml:space="preserve"> School Community Councils and Charter Trust Lands Councils</w:t>
      </w:r>
    </w:p>
    <w:p w14:paraId="75D78820" w14:textId="77777777" w:rsidR="009E4A08" w:rsidRPr="00962F65" w:rsidRDefault="00F966F1" w:rsidP="009E4A08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Rules of order and procedure the c</w:t>
      </w:r>
      <w:r w:rsidR="00C91B15" w:rsidRPr="00962F65">
        <w:rPr>
          <w:sz w:val="21"/>
          <w:szCs w:val="21"/>
        </w:rPr>
        <w:t>ouncil uses to conduct meetings</w:t>
      </w:r>
    </w:p>
    <w:p w14:paraId="688E188E" w14:textId="1D7D1D3C" w:rsidR="00351529" w:rsidRPr="00962F65" w:rsidRDefault="00945D94" w:rsidP="00351529">
      <w:pPr>
        <w:spacing w:after="0"/>
        <w:rPr>
          <w:b/>
          <w:sz w:val="21"/>
          <w:szCs w:val="21"/>
        </w:rPr>
      </w:pPr>
      <w:r w:rsidRPr="00962F65">
        <w:rPr>
          <w:b/>
          <w:sz w:val="21"/>
          <w:szCs w:val="21"/>
        </w:rPr>
        <w:t>53G-7-120</w:t>
      </w:r>
      <w:r w:rsidR="0057290E">
        <w:rPr>
          <w:b/>
          <w:sz w:val="21"/>
          <w:szCs w:val="21"/>
        </w:rPr>
        <w:t>3</w:t>
      </w:r>
      <w:r w:rsidR="00351529" w:rsidRPr="00962F65">
        <w:rPr>
          <w:b/>
          <w:sz w:val="21"/>
          <w:szCs w:val="21"/>
        </w:rPr>
        <w:t>(10)</w:t>
      </w:r>
      <w:r w:rsidR="00BB5D39" w:rsidRPr="00962F65">
        <w:rPr>
          <w:b/>
          <w:sz w:val="21"/>
          <w:szCs w:val="21"/>
        </w:rPr>
        <w:t xml:space="preserve"> </w:t>
      </w:r>
      <w:r w:rsidR="00351529" w:rsidRPr="00962F65">
        <w:rPr>
          <w:b/>
          <w:sz w:val="21"/>
          <w:szCs w:val="21"/>
        </w:rPr>
        <w:t>School Community Councils and Charter Trust Lands Councils</w:t>
      </w:r>
    </w:p>
    <w:p w14:paraId="2E50E3C4" w14:textId="77777777" w:rsidR="009E4A08" w:rsidRPr="00962F65" w:rsidRDefault="009E4A08" w:rsidP="009E4A08">
      <w:pPr>
        <w:spacing w:after="0"/>
        <w:rPr>
          <w:sz w:val="21"/>
          <w:szCs w:val="21"/>
        </w:rPr>
      </w:pPr>
    </w:p>
    <w:p w14:paraId="703EAA6B" w14:textId="77777777" w:rsidR="009E4A08" w:rsidRPr="00962F65" w:rsidRDefault="009E4A08" w:rsidP="009E4A08">
      <w:p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If a district has in place a process for electronic voting, the website will include at a minimum:</w:t>
      </w:r>
    </w:p>
    <w:p w14:paraId="2F1CD15E" w14:textId="77777777" w:rsidR="009E4A08" w:rsidRPr="00962F65" w:rsidRDefault="009E4A08" w:rsidP="009E4A08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Directions for electronic voting</w:t>
      </w:r>
      <w:r w:rsidR="00B82156" w:rsidRPr="00962F65">
        <w:rPr>
          <w:sz w:val="21"/>
          <w:szCs w:val="21"/>
        </w:rPr>
        <w:t xml:space="preserve"> to elect parents for the school community council</w:t>
      </w:r>
    </w:p>
    <w:p w14:paraId="7F98DEC8" w14:textId="77777777" w:rsidR="009E4A08" w:rsidRPr="00962F65" w:rsidRDefault="009E4A08" w:rsidP="009E4A08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How a parent may vote by paper ballot, if preferred</w:t>
      </w:r>
      <w:r w:rsidR="00BB5D39" w:rsidRPr="00962F65">
        <w:rPr>
          <w:sz w:val="21"/>
          <w:szCs w:val="21"/>
        </w:rPr>
        <w:t xml:space="preserve"> </w:t>
      </w:r>
    </w:p>
    <w:p w14:paraId="26A7A47B" w14:textId="77777777" w:rsidR="00F66F51" w:rsidRPr="00962F65" w:rsidRDefault="00351529" w:rsidP="00F66F51">
      <w:pPr>
        <w:spacing w:after="0"/>
        <w:rPr>
          <w:b/>
          <w:sz w:val="21"/>
          <w:szCs w:val="21"/>
        </w:rPr>
      </w:pPr>
      <w:r w:rsidRPr="00962F65">
        <w:rPr>
          <w:b/>
          <w:sz w:val="21"/>
          <w:szCs w:val="21"/>
        </w:rPr>
        <w:t>R277-491-3 School Community Councils</w:t>
      </w:r>
    </w:p>
    <w:p w14:paraId="085DC60C" w14:textId="77777777" w:rsidR="00351529" w:rsidRPr="00962F65" w:rsidRDefault="00351529" w:rsidP="00F66F51">
      <w:pPr>
        <w:spacing w:after="0"/>
        <w:rPr>
          <w:sz w:val="21"/>
          <w:szCs w:val="21"/>
        </w:rPr>
      </w:pPr>
    </w:p>
    <w:p w14:paraId="10837927" w14:textId="77777777" w:rsidR="00F66F51" w:rsidRPr="00962F65" w:rsidRDefault="00F66F51" w:rsidP="00F66F51">
      <w:p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Optional, but encouraged:</w:t>
      </w:r>
    </w:p>
    <w:p w14:paraId="1ECB88E3" w14:textId="77777777" w:rsidR="00FA0F0F" w:rsidRPr="00962F65" w:rsidRDefault="00F66F51" w:rsidP="00F66F51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>Notice of the election</w:t>
      </w:r>
      <w:r w:rsidR="00BB5D39" w:rsidRPr="00962F65">
        <w:rPr>
          <w:sz w:val="21"/>
          <w:szCs w:val="21"/>
        </w:rPr>
        <w:t xml:space="preserve"> that includes</w:t>
      </w:r>
      <w:r w:rsidRPr="00962F65">
        <w:rPr>
          <w:sz w:val="21"/>
          <w:szCs w:val="21"/>
        </w:rPr>
        <w:t xml:space="preserve"> the</w:t>
      </w:r>
      <w:r w:rsidR="00BB5D39" w:rsidRPr="00962F65">
        <w:rPr>
          <w:sz w:val="21"/>
          <w:szCs w:val="21"/>
        </w:rPr>
        <w:t xml:space="preserve"> dates, times and location, open positions,</w:t>
      </w:r>
      <w:r w:rsidRPr="00962F65">
        <w:rPr>
          <w:sz w:val="21"/>
          <w:szCs w:val="21"/>
        </w:rPr>
        <w:t xml:space="preserve"> and how to file.  This notice should be posted at least ten days prior to the election.  </w:t>
      </w:r>
    </w:p>
    <w:p w14:paraId="014F3D64" w14:textId="77777777" w:rsidR="00F66F51" w:rsidRPr="00962F65" w:rsidRDefault="00F66F51" w:rsidP="00F66F51">
      <w:pPr>
        <w:pStyle w:val="ListParagraph"/>
        <w:numPr>
          <w:ilvl w:val="0"/>
          <w:numId w:val="5"/>
        </w:num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 xml:space="preserve">This </w:t>
      </w:r>
      <w:r w:rsidR="0053718B" w:rsidRPr="00962F65">
        <w:rPr>
          <w:sz w:val="21"/>
          <w:szCs w:val="21"/>
        </w:rPr>
        <w:t xml:space="preserve">notice </w:t>
      </w:r>
      <w:r w:rsidRPr="00962F65">
        <w:rPr>
          <w:sz w:val="21"/>
          <w:szCs w:val="21"/>
        </w:rPr>
        <w:t>could include the form for filing for a council position.</w:t>
      </w:r>
    </w:p>
    <w:p w14:paraId="57F2DF65" w14:textId="77777777" w:rsidR="00F66F51" w:rsidRPr="00962F65" w:rsidRDefault="00F66F51" w:rsidP="00F66F51">
      <w:pPr>
        <w:spacing w:after="0"/>
        <w:rPr>
          <w:sz w:val="21"/>
          <w:szCs w:val="21"/>
        </w:rPr>
      </w:pPr>
    </w:p>
    <w:p w14:paraId="1B711D21" w14:textId="5A351CFE" w:rsidR="00F66F51" w:rsidRPr="00962F65" w:rsidRDefault="00BB5D39" w:rsidP="00F66F51">
      <w:pPr>
        <w:spacing w:after="0"/>
        <w:rPr>
          <w:sz w:val="21"/>
          <w:szCs w:val="21"/>
        </w:rPr>
      </w:pPr>
      <w:r w:rsidRPr="00962F65">
        <w:rPr>
          <w:sz w:val="21"/>
          <w:szCs w:val="21"/>
        </w:rPr>
        <w:t xml:space="preserve">*Charter Trust Lands Councils who are not also the governing board.  Governing Boards are subject to posting and noticing requirements of the </w:t>
      </w:r>
      <w:hyperlink r:id="rId7" w:history="1">
        <w:r w:rsidRPr="00962F65">
          <w:rPr>
            <w:rStyle w:val="Hyperlink"/>
            <w:sz w:val="21"/>
            <w:szCs w:val="21"/>
          </w:rPr>
          <w:t>Open Public Meetings Act</w:t>
        </w:r>
        <w:r w:rsidR="002B00F1" w:rsidRPr="00962F65">
          <w:rPr>
            <w:rStyle w:val="Hyperlink"/>
            <w:sz w:val="21"/>
            <w:szCs w:val="21"/>
          </w:rPr>
          <w:t>, Utah Code Title</w:t>
        </w:r>
        <w:r w:rsidR="007474EF" w:rsidRPr="00962F65">
          <w:rPr>
            <w:rStyle w:val="Hyperlink"/>
            <w:sz w:val="21"/>
            <w:szCs w:val="21"/>
          </w:rPr>
          <w:t xml:space="preserve"> 52</w:t>
        </w:r>
        <w:r w:rsidR="002B00F1" w:rsidRPr="00962F65">
          <w:rPr>
            <w:rStyle w:val="Hyperlink"/>
            <w:sz w:val="21"/>
            <w:szCs w:val="21"/>
          </w:rPr>
          <w:t>, Chapter 4</w:t>
        </w:r>
      </w:hyperlink>
      <w:r w:rsidR="002B00F1" w:rsidRPr="00962F65">
        <w:rPr>
          <w:sz w:val="21"/>
          <w:szCs w:val="21"/>
        </w:rPr>
        <w:t>, and must also include a summary of their School LAND Trust Final Report on their website by October 20 of each year</w:t>
      </w:r>
      <w:r w:rsidR="00962F65" w:rsidRPr="00962F65">
        <w:rPr>
          <w:sz w:val="21"/>
          <w:szCs w:val="21"/>
        </w:rPr>
        <w:t xml:space="preserve"> and a copy of their Teac</w:t>
      </w:r>
      <w:bookmarkStart w:id="0" w:name="_GoBack"/>
      <w:bookmarkEnd w:id="0"/>
      <w:r w:rsidR="00962F65" w:rsidRPr="00962F65">
        <w:rPr>
          <w:sz w:val="21"/>
          <w:szCs w:val="21"/>
        </w:rPr>
        <w:t>her and Student Success Act Plan annually</w:t>
      </w:r>
      <w:r w:rsidR="002B00F1" w:rsidRPr="00962F65">
        <w:rPr>
          <w:sz w:val="21"/>
          <w:szCs w:val="21"/>
        </w:rPr>
        <w:t>.</w:t>
      </w:r>
    </w:p>
    <w:sectPr w:rsidR="00F66F51" w:rsidRPr="00962F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04AF" w14:textId="77777777" w:rsidR="00AA6BA2" w:rsidRPr="00962F65" w:rsidRDefault="00AA6BA2" w:rsidP="00AA6BA2">
      <w:pPr>
        <w:spacing w:after="0" w:line="240" w:lineRule="auto"/>
        <w:rPr>
          <w:sz w:val="21"/>
          <w:szCs w:val="21"/>
        </w:rPr>
      </w:pPr>
      <w:r w:rsidRPr="00962F65">
        <w:rPr>
          <w:sz w:val="21"/>
          <w:szCs w:val="21"/>
        </w:rPr>
        <w:separator/>
      </w:r>
    </w:p>
  </w:endnote>
  <w:endnote w:type="continuationSeparator" w:id="0">
    <w:p w14:paraId="3B0F5E6D" w14:textId="77777777" w:rsidR="00AA6BA2" w:rsidRPr="00962F65" w:rsidRDefault="00AA6BA2" w:rsidP="00AA6BA2">
      <w:pPr>
        <w:spacing w:after="0" w:line="240" w:lineRule="auto"/>
        <w:rPr>
          <w:sz w:val="21"/>
          <w:szCs w:val="21"/>
        </w:rPr>
      </w:pPr>
      <w:r w:rsidRPr="00962F6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BADC" w14:textId="5B0D660D" w:rsidR="00AA6BA2" w:rsidRPr="00962F65" w:rsidRDefault="00AA6BA2">
    <w:pPr>
      <w:pStyle w:val="Footer"/>
      <w:rPr>
        <w:sz w:val="17"/>
        <w:szCs w:val="17"/>
      </w:rPr>
    </w:pPr>
    <w:r w:rsidRPr="00962F65">
      <w:rPr>
        <w:sz w:val="17"/>
        <w:szCs w:val="17"/>
      </w:rPr>
      <w:t xml:space="preserve">ADA Compliant </w:t>
    </w:r>
    <w:r w:rsidR="00962F65" w:rsidRPr="00962F65">
      <w:rPr>
        <w:sz w:val="17"/>
        <w:szCs w:val="17"/>
      </w:rPr>
      <w:t>2/</w:t>
    </w:r>
    <w:r w:rsidR="0057290E">
      <w:rPr>
        <w:sz w:val="17"/>
        <w:szCs w:val="17"/>
      </w:rPr>
      <w:t>14</w:t>
    </w:r>
    <w:r w:rsidR="00962F65" w:rsidRPr="00962F65">
      <w:rPr>
        <w:sz w:val="17"/>
        <w:szCs w:val="17"/>
      </w:rPr>
      <w:t>/20</w:t>
    </w:r>
  </w:p>
  <w:p w14:paraId="0AFCD65D" w14:textId="77777777" w:rsidR="00AA6BA2" w:rsidRPr="00962F65" w:rsidRDefault="00AA6BA2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D8543" w14:textId="77777777" w:rsidR="00AA6BA2" w:rsidRPr="00962F65" w:rsidRDefault="00AA6BA2" w:rsidP="00AA6BA2">
      <w:pPr>
        <w:spacing w:after="0" w:line="240" w:lineRule="auto"/>
        <w:rPr>
          <w:sz w:val="21"/>
          <w:szCs w:val="21"/>
        </w:rPr>
      </w:pPr>
      <w:r w:rsidRPr="00962F65">
        <w:rPr>
          <w:sz w:val="21"/>
          <w:szCs w:val="21"/>
        </w:rPr>
        <w:separator/>
      </w:r>
    </w:p>
  </w:footnote>
  <w:footnote w:type="continuationSeparator" w:id="0">
    <w:p w14:paraId="48D3FA83" w14:textId="77777777" w:rsidR="00AA6BA2" w:rsidRPr="00962F65" w:rsidRDefault="00AA6BA2" w:rsidP="00AA6BA2">
      <w:pPr>
        <w:spacing w:after="0" w:line="240" w:lineRule="auto"/>
        <w:rPr>
          <w:sz w:val="21"/>
          <w:szCs w:val="21"/>
        </w:rPr>
      </w:pPr>
      <w:r w:rsidRPr="00962F65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39A9"/>
    <w:multiLevelType w:val="hybridMultilevel"/>
    <w:tmpl w:val="D442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5813"/>
    <w:multiLevelType w:val="hybridMultilevel"/>
    <w:tmpl w:val="1090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E59"/>
    <w:multiLevelType w:val="hybridMultilevel"/>
    <w:tmpl w:val="43B2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592C"/>
    <w:multiLevelType w:val="hybridMultilevel"/>
    <w:tmpl w:val="6E38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30AA"/>
    <w:multiLevelType w:val="hybridMultilevel"/>
    <w:tmpl w:val="34D8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3C"/>
    <w:rsid w:val="002B00F1"/>
    <w:rsid w:val="002D6582"/>
    <w:rsid w:val="00351529"/>
    <w:rsid w:val="00357AD4"/>
    <w:rsid w:val="0053718B"/>
    <w:rsid w:val="0057290E"/>
    <w:rsid w:val="005C2BE0"/>
    <w:rsid w:val="00625267"/>
    <w:rsid w:val="00640B1A"/>
    <w:rsid w:val="007474EF"/>
    <w:rsid w:val="0075080A"/>
    <w:rsid w:val="007641EE"/>
    <w:rsid w:val="00787C11"/>
    <w:rsid w:val="00872E75"/>
    <w:rsid w:val="00945D94"/>
    <w:rsid w:val="00947391"/>
    <w:rsid w:val="00962F65"/>
    <w:rsid w:val="009E4A08"/>
    <w:rsid w:val="00AA6BA2"/>
    <w:rsid w:val="00AC5CD6"/>
    <w:rsid w:val="00B62A53"/>
    <w:rsid w:val="00B82156"/>
    <w:rsid w:val="00BB5D39"/>
    <w:rsid w:val="00C91B15"/>
    <w:rsid w:val="00C958D7"/>
    <w:rsid w:val="00CF4E80"/>
    <w:rsid w:val="00DD3033"/>
    <w:rsid w:val="00E069A7"/>
    <w:rsid w:val="00EA0F64"/>
    <w:rsid w:val="00F43A44"/>
    <w:rsid w:val="00F66F51"/>
    <w:rsid w:val="00F9373C"/>
    <w:rsid w:val="00F966F1"/>
    <w:rsid w:val="00F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C5AE"/>
  <w15:docId w15:val="{2B1D38BD-4010-46A2-A626-01A4DAB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6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A2"/>
  </w:style>
  <w:style w:type="paragraph" w:styleId="Footer">
    <w:name w:val="footer"/>
    <w:basedOn w:val="Normal"/>
    <w:link w:val="FooterChar"/>
    <w:uiPriority w:val="99"/>
    <w:unhideWhenUsed/>
    <w:rsid w:val="00AA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.utah.gov/xcode/Title52/Chapter4/52-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Plant, Paula</dc:creator>
  <cp:lastModifiedBy>Gordon, Natalie</cp:lastModifiedBy>
  <cp:revision>3</cp:revision>
  <cp:lastPrinted>2013-08-28T17:28:00Z</cp:lastPrinted>
  <dcterms:created xsi:type="dcterms:W3CDTF">2020-02-04T00:21:00Z</dcterms:created>
  <dcterms:modified xsi:type="dcterms:W3CDTF">2020-02-14T20:35:00Z</dcterms:modified>
</cp:coreProperties>
</file>